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30" w:rsidRPr="00C06230" w:rsidRDefault="00C06230" w:rsidP="00C06230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623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Информир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уем в</w:t>
      </w:r>
      <w:r w:rsidRPr="00C0623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ас о том, что Министерство просвещения РФ подготовило расширенный перечень онлайн-ресурсов для дистанционного обучения, в который вошли </w:t>
      </w:r>
      <w:bookmarkStart w:id="0" w:name="_GoBack"/>
      <w:proofErr w:type="gramStart"/>
      <w:r w:rsidRPr="00C0623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</w:t>
      </w:r>
      <w:r w:rsidRPr="00C06230">
        <w:rPr>
          <w:rFonts w:ascii="Times New Roman" w:eastAsia="Times New Roman" w:hAnsi="Times New Roman" w:cs="Times New Roman"/>
          <w:sz w:val="28"/>
          <w:szCs w:val="28"/>
          <w:lang w:eastAsia="ru-RU"/>
        </w:rPr>
        <w:t>н-лайн</w:t>
      </w:r>
      <w:proofErr w:type="gramEnd"/>
      <w:r w:rsidRPr="00C0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и сервисы Группы компаний «Просвещение» и Корпорации «Российский учебник»:</w:t>
      </w:r>
      <w:bookmarkEnd w:id="0"/>
    </w:p>
    <w:p w:rsidR="00C06230" w:rsidRPr="00C06230" w:rsidRDefault="00C06230" w:rsidP="00C06230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62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tbl>
      <w:tblPr>
        <w:tblW w:w="84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697"/>
        <w:gridCol w:w="3629"/>
        <w:gridCol w:w="3263"/>
      </w:tblGrid>
      <w:tr w:rsidR="00C06230" w:rsidRPr="00C06230" w:rsidTr="00C0623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Ресурсы в свободном доступе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АО «Издательство Просвещение»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Корпорация «Российский учебник»</w:t>
            </w:r>
          </w:p>
        </w:tc>
      </w:tr>
      <w:tr w:rsidR="00C06230" w:rsidRPr="00C06230" w:rsidTr="00C0623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Электронные формы учебников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hyperlink r:id="rId4" w:tgtFrame="_blank" w:history="1"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https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://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media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prosv</w:t>
              </w:r>
              <w:proofErr w:type="spellEnd"/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.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hyperlink r:id="rId5" w:tgtFrame="_blank" w:history="1"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https://rosuchebnik.ru/uchebnik</w:t>
              </w:r>
            </w:hyperlink>
          </w:p>
        </w:tc>
      </w:tr>
      <w:tr w:rsidR="00C06230" w:rsidRPr="00C06230" w:rsidTr="00C06230"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Горячая линия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hyperlink r:id="rId6" w:tgtFrame="_blank" w:history="1"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vopros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@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prosv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.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hyperlink r:id="rId7" w:tgtFrame="_blank" w:history="1"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help@rosuchebnik.ru</w:t>
              </w:r>
            </w:hyperlink>
          </w:p>
        </w:tc>
      </w:tr>
      <w:tr w:rsidR="00C06230" w:rsidRPr="00C06230" w:rsidTr="00C062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8 (495) 789-30-20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8 800 700 6483</w:t>
            </w:r>
          </w:p>
        </w:tc>
      </w:tr>
      <w:tr w:rsidR="00C06230" w:rsidRPr="00C06230" w:rsidTr="00C0623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hyperlink r:id="rId8" w:tgtFrame="_blank" w:history="1"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https://catalog.prosv.ru/category/14</w:t>
              </w:r>
            </w:hyperlink>
          </w:p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hyperlink r:id="rId9" w:tgtFrame="_blank" w:history="1"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https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://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media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prosv</w:t>
              </w:r>
              <w:proofErr w:type="spellEnd"/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.</w:t>
              </w:r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hyperlink r:id="rId10" w:tgtFrame="_blank" w:history="1"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val="en-US" w:eastAsia="ru-RU"/>
                </w:rPr>
                <w:t>https://rosuchebnik.ru/distant</w:t>
              </w:r>
            </w:hyperlink>
          </w:p>
        </w:tc>
      </w:tr>
      <w:tr w:rsidR="00C06230" w:rsidRPr="00C06230" w:rsidTr="00C0623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C06230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Вебинары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hyperlink r:id="rId11" w:tgtFrame="_blank" w:history="1"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webinar@prosv.ru</w:t>
              </w:r>
            </w:hyperlink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230" w:rsidRPr="00C06230" w:rsidRDefault="00C06230" w:rsidP="00C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hyperlink r:id="rId12" w:tgtFrame="_blank" w:history="1"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rosuchebnik.ru/</w:t>
              </w:r>
              <w:proofErr w:type="spellStart"/>
              <w:r w:rsidRPr="00C06230">
                <w:rPr>
                  <w:rFonts w:ascii="Times New Roman" w:eastAsia="Times New Roman" w:hAnsi="Times New Roman" w:cs="Times New Roman"/>
                  <w:color w:val="1155CC"/>
                  <w:sz w:val="24"/>
                  <w:szCs w:val="28"/>
                  <w:u w:val="single"/>
                  <w:lang w:eastAsia="ru-RU"/>
                </w:rPr>
                <w:t>urok</w:t>
              </w:r>
              <w:proofErr w:type="spellEnd"/>
            </w:hyperlink>
          </w:p>
        </w:tc>
      </w:tr>
    </w:tbl>
    <w:p w:rsidR="00D07416" w:rsidRDefault="00D07416"/>
    <w:sectPr w:rsidR="00D0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30"/>
    <w:rsid w:val="00C06230"/>
    <w:rsid w:val="00D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53D8"/>
  <w15:chartTrackingRefBased/>
  <w15:docId w15:val="{404EF3B8-FAA9-4394-B8D2-11DA8C3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category/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2" Type="http://schemas.openxmlformats.org/officeDocument/2006/relationships/hyperlink" Target="https://rosuchebnik.ru/ur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pros@prosv.ru" TargetMode="External"/><Relationship Id="rId11" Type="http://schemas.openxmlformats.org/officeDocument/2006/relationships/hyperlink" Target="mailto:webinar@prosv.ru" TargetMode="External"/><Relationship Id="rId5" Type="http://schemas.openxmlformats.org/officeDocument/2006/relationships/hyperlink" Target="https://rosuchebnik.ru/uchebnik" TargetMode="External"/><Relationship Id="rId10" Type="http://schemas.openxmlformats.org/officeDocument/2006/relationships/hyperlink" Target="https://rosuchebnik.ru/distant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Марина Александровна</dc:creator>
  <cp:keywords/>
  <dc:description/>
  <cp:lastModifiedBy>Николаева Марина Александровна</cp:lastModifiedBy>
  <cp:revision>2</cp:revision>
  <dcterms:created xsi:type="dcterms:W3CDTF">2020-03-20T01:55:00Z</dcterms:created>
  <dcterms:modified xsi:type="dcterms:W3CDTF">2020-03-20T01:56:00Z</dcterms:modified>
</cp:coreProperties>
</file>