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403"/>
        <w:gridCol w:w="2022"/>
        <w:gridCol w:w="4503"/>
      </w:tblGrid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D7A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57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76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70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3" w:type="dxa"/>
            <w:gridSpan w:val="3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Модернизация бюджетного процесса в условиях внедрения программно-целевых методов</w:t>
            </w: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57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Разработка Порядка осуществления главными  распорядителями средств бюджета муниципального района внутреннего финансового контроля и аудита</w:t>
            </w:r>
          </w:p>
        </w:tc>
        <w:tc>
          <w:tcPr>
            <w:tcW w:w="2476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Декабрь 2015</w:t>
            </w:r>
          </w:p>
        </w:tc>
        <w:tc>
          <w:tcPr>
            <w:tcW w:w="2870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 xml:space="preserve">        исполнено</w:t>
            </w:r>
          </w:p>
        </w:tc>
      </w:tr>
      <w:tr w:rsidR="00BF2A30" w:rsidRPr="005D7A04" w:rsidTr="005D7A04">
        <w:trPr>
          <w:trHeight w:val="328"/>
        </w:trPr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03" w:type="dxa"/>
            <w:gridSpan w:val="3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 xml:space="preserve"> Управление финансовыми ресурсами </w:t>
            </w: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57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Мероприятия по оптимизации бюджетных расходов</w:t>
            </w:r>
          </w:p>
        </w:tc>
        <w:tc>
          <w:tcPr>
            <w:tcW w:w="2476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870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Предоставлены в финансовое управление администрации муниципального района имени Лазо</w:t>
            </w: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03" w:type="dxa"/>
            <w:gridSpan w:val="3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Повышение функциональной эффективности бюджетных расходов</w:t>
            </w: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57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Приведение ведомственных перечней муниципальных услуг (работ), оказываемых (выполняемых) муниципальными учреждениями в соответствие с базовым требованием перечней муниципальных услуг</w:t>
            </w:r>
          </w:p>
        </w:tc>
        <w:tc>
          <w:tcPr>
            <w:tcW w:w="2476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1,2 квартал</w:t>
            </w:r>
          </w:p>
        </w:tc>
        <w:tc>
          <w:tcPr>
            <w:tcW w:w="2870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 xml:space="preserve"> исполнено</w:t>
            </w: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57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Проведение анализа выполнения (невыполнения) муниципальных заданий муниципальными учреждениями</w:t>
            </w:r>
          </w:p>
        </w:tc>
        <w:tc>
          <w:tcPr>
            <w:tcW w:w="2476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70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http://www.obrlazo.khb.ru/?page=116</w:t>
            </w: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3" w:type="dxa"/>
            <w:gridSpan w:val="3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открытости и прозрачности муниципальных финансов</w:t>
            </w:r>
          </w:p>
        </w:tc>
      </w:tr>
      <w:tr w:rsidR="00BF2A30" w:rsidRPr="005D7A04" w:rsidTr="005D7A04">
        <w:tc>
          <w:tcPr>
            <w:tcW w:w="768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457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муниципального района, и на официальных сайтах муниципальных учреждений информации об оказании муниципальных услуг и результатах мониторинга, результата контроля за исполнением муниципального задания</w:t>
            </w:r>
          </w:p>
        </w:tc>
        <w:tc>
          <w:tcPr>
            <w:tcW w:w="2476" w:type="dxa"/>
          </w:tcPr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70" w:type="dxa"/>
          </w:tcPr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5D7A04" w:rsidRDefault="00BF2A30" w:rsidP="005D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04">
              <w:rPr>
                <w:rFonts w:ascii="Times New Roman" w:hAnsi="Times New Roman"/>
                <w:sz w:val="28"/>
                <w:szCs w:val="28"/>
              </w:rPr>
              <w:t>http://www.obrlazo.khb.ru/?page=116</w:t>
            </w:r>
          </w:p>
        </w:tc>
      </w:tr>
    </w:tbl>
    <w:p w:rsidR="00BF2A30" w:rsidRDefault="00BF2A30" w:rsidP="00DB60A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2A30" w:rsidRDefault="00BF2A30">
      <w:pPr>
        <w:rPr>
          <w:rFonts w:ascii="Times New Roman" w:hAnsi="Times New Roman"/>
          <w:sz w:val="28"/>
          <w:szCs w:val="28"/>
        </w:rPr>
      </w:pPr>
    </w:p>
    <w:p w:rsidR="00BF2A30" w:rsidRDefault="00BF2A30">
      <w:pPr>
        <w:rPr>
          <w:rFonts w:ascii="Times New Roman" w:hAnsi="Times New Roman"/>
          <w:sz w:val="28"/>
          <w:szCs w:val="28"/>
        </w:rPr>
      </w:pPr>
    </w:p>
    <w:p w:rsidR="00BF2A30" w:rsidRDefault="00BF2A30">
      <w:pPr>
        <w:rPr>
          <w:rFonts w:ascii="Times New Roman" w:hAnsi="Times New Roman"/>
          <w:sz w:val="28"/>
          <w:szCs w:val="28"/>
        </w:rPr>
      </w:pPr>
      <w:r w:rsidRPr="00BB2E82"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 О.М. Абдулин</w:t>
      </w: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>
      <w:pPr>
        <w:rPr>
          <w:rFonts w:ascii="Times New Roman" w:hAnsi="Times New Roman"/>
          <w:sz w:val="20"/>
          <w:szCs w:val="20"/>
        </w:rPr>
      </w:pPr>
    </w:p>
    <w:p w:rsidR="00BF2A30" w:rsidRDefault="00BF2A30" w:rsidP="00BE10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2">
        <w:rPr>
          <w:rFonts w:ascii="Times New Roman" w:hAnsi="Times New Roman"/>
          <w:sz w:val="20"/>
          <w:szCs w:val="20"/>
        </w:rPr>
        <w:t>Баранова О.Н.</w:t>
      </w:r>
    </w:p>
    <w:p w:rsidR="00BF2A30" w:rsidRPr="00BB2E82" w:rsidRDefault="00BF2A30" w:rsidP="00BE10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2">
        <w:rPr>
          <w:rFonts w:ascii="Times New Roman" w:hAnsi="Times New Roman"/>
          <w:sz w:val="20"/>
          <w:szCs w:val="20"/>
        </w:rPr>
        <w:t>84215421812</w:t>
      </w:r>
    </w:p>
    <w:sectPr w:rsidR="00BF2A30" w:rsidRPr="00BB2E82" w:rsidSect="00C946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30" w:rsidRDefault="00BF2A30" w:rsidP="00DB60AF">
      <w:pPr>
        <w:spacing w:after="0" w:line="240" w:lineRule="auto"/>
      </w:pPr>
      <w:r>
        <w:separator/>
      </w:r>
    </w:p>
  </w:endnote>
  <w:endnote w:type="continuationSeparator" w:id="0">
    <w:p w:rsidR="00BF2A30" w:rsidRDefault="00BF2A30" w:rsidP="00DB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30" w:rsidRDefault="00BF2A30" w:rsidP="00DB60AF">
      <w:pPr>
        <w:spacing w:after="0" w:line="240" w:lineRule="auto"/>
      </w:pPr>
      <w:r>
        <w:separator/>
      </w:r>
    </w:p>
  </w:footnote>
  <w:footnote w:type="continuationSeparator" w:id="0">
    <w:p w:rsidR="00BF2A30" w:rsidRDefault="00BF2A30" w:rsidP="00DB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30" w:rsidRPr="00B31945" w:rsidRDefault="00BF2A30" w:rsidP="00BB2E82">
    <w:pPr>
      <w:pStyle w:val="Header"/>
      <w:jc w:val="center"/>
      <w:rPr>
        <w:rFonts w:ascii="Times New Roman" w:hAnsi="Times New Roman"/>
        <w:sz w:val="28"/>
        <w:szCs w:val="28"/>
      </w:rPr>
    </w:pPr>
    <w:r w:rsidRPr="00B31945">
      <w:rPr>
        <w:rFonts w:ascii="Times New Roman" w:hAnsi="Times New Roman"/>
        <w:sz w:val="28"/>
        <w:szCs w:val="28"/>
      </w:rPr>
      <w:t>Отчет о выполнении плана по реализации программы «Повышение эффективности бюджетных расходов по Управлению образования администрации муниципального района имени Лазо за 2015 год</w:t>
    </w:r>
  </w:p>
  <w:p w:rsidR="00BF2A30" w:rsidRPr="00672921" w:rsidRDefault="00BF2A30" w:rsidP="00BB2E82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A15"/>
    <w:rsid w:val="00080DA0"/>
    <w:rsid w:val="001930F0"/>
    <w:rsid w:val="002068D8"/>
    <w:rsid w:val="002F1624"/>
    <w:rsid w:val="005D7A04"/>
    <w:rsid w:val="00672921"/>
    <w:rsid w:val="00AB0332"/>
    <w:rsid w:val="00B00E6A"/>
    <w:rsid w:val="00B31945"/>
    <w:rsid w:val="00BB2E82"/>
    <w:rsid w:val="00BE1024"/>
    <w:rsid w:val="00BF2A30"/>
    <w:rsid w:val="00BF3739"/>
    <w:rsid w:val="00C4320C"/>
    <w:rsid w:val="00C9467D"/>
    <w:rsid w:val="00D33A97"/>
    <w:rsid w:val="00D91544"/>
    <w:rsid w:val="00DB60AF"/>
    <w:rsid w:val="00E855BF"/>
    <w:rsid w:val="00F0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0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0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216</Words>
  <Characters>1234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nach-ekonom</dc:creator>
  <cp:keywords/>
  <dc:description/>
  <cp:lastModifiedBy>специалист</cp:lastModifiedBy>
  <cp:revision>7</cp:revision>
  <cp:lastPrinted>2016-03-28T23:30:00Z</cp:lastPrinted>
  <dcterms:created xsi:type="dcterms:W3CDTF">2016-03-29T00:16:00Z</dcterms:created>
  <dcterms:modified xsi:type="dcterms:W3CDTF">2016-03-28T23:43:00Z</dcterms:modified>
</cp:coreProperties>
</file>