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21" w:rsidRDefault="00402021" w:rsidP="00402021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right="-32"/>
        <w:rPr>
          <w:rFonts w:ascii="Times New Roman CYR" w:hAnsi="Times New Roman CYR" w:cs="Times New Roman CYR"/>
          <w:sz w:val="28"/>
          <w:szCs w:val="28"/>
        </w:rPr>
      </w:pPr>
    </w:p>
    <w:p w:rsidR="00402021" w:rsidRDefault="00402021" w:rsidP="00402021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right="-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УТВЕРЖДЕНЫ </w:t>
      </w:r>
    </w:p>
    <w:p w:rsidR="00402021" w:rsidRDefault="00402021" w:rsidP="00402021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приказом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02021" w:rsidRDefault="00402021" w:rsidP="00402021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Управления образования</w:t>
      </w:r>
    </w:p>
    <w:p w:rsidR="00402021" w:rsidRPr="00D508C7" w:rsidRDefault="00402021" w:rsidP="00402021">
      <w:pPr>
        <w:autoSpaceDE w:val="0"/>
        <w:autoSpaceDN w:val="0"/>
        <w:adjustRightInd w:val="0"/>
        <w:spacing w:line="240" w:lineRule="exact"/>
        <w:ind w:left="6118" w:right="72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20.</w:t>
      </w:r>
      <w:r w:rsidRPr="00D508C7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.202</w:t>
      </w:r>
      <w:r w:rsidRPr="00D508C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№ 387</w:t>
      </w:r>
    </w:p>
    <w:p w:rsidR="00402021" w:rsidRDefault="00402021" w:rsidP="00402021">
      <w:pPr>
        <w:pStyle w:val="a4"/>
        <w:spacing w:after="0" w:line="240" w:lineRule="exact"/>
        <w:jc w:val="center"/>
        <w:rPr>
          <w:bCs/>
          <w:sz w:val="28"/>
          <w:szCs w:val="28"/>
        </w:rPr>
      </w:pPr>
    </w:p>
    <w:p w:rsidR="00402021" w:rsidRDefault="00402021" w:rsidP="00402021">
      <w:pPr>
        <w:pStyle w:val="a4"/>
        <w:spacing w:after="0" w:line="240" w:lineRule="exact"/>
        <w:jc w:val="center"/>
        <w:rPr>
          <w:bCs/>
          <w:sz w:val="28"/>
          <w:szCs w:val="28"/>
        </w:rPr>
      </w:pPr>
    </w:p>
    <w:p w:rsidR="00402021" w:rsidRDefault="00402021" w:rsidP="00402021">
      <w:pPr>
        <w:pStyle w:val="a4"/>
        <w:spacing w:after="0"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</w:t>
      </w:r>
    </w:p>
    <w:p w:rsidR="00402021" w:rsidRDefault="00402021" w:rsidP="00402021">
      <w:pPr>
        <w:pStyle w:val="a4"/>
        <w:spacing w:after="0" w:line="240" w:lineRule="exact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организации и проведению муниципального этапа всероссийской олимпиады школьников по общеобразовательным предметам на территории муниципального района имени Лазо Хабаровского края </w:t>
      </w:r>
    </w:p>
    <w:p w:rsidR="00402021" w:rsidRDefault="00402021" w:rsidP="00402021">
      <w:pPr>
        <w:pStyle w:val="a4"/>
        <w:spacing w:after="0"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2022/2023 учебном году</w:t>
      </w:r>
    </w:p>
    <w:p w:rsidR="00402021" w:rsidRDefault="00402021" w:rsidP="00402021">
      <w:pPr>
        <w:pStyle w:val="a4"/>
        <w:spacing w:after="0" w:line="200" w:lineRule="atLeast"/>
        <w:jc w:val="both"/>
      </w:pP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rStyle w:val="a6"/>
          <w:b w:val="0"/>
          <w:sz w:val="28"/>
          <w:szCs w:val="28"/>
        </w:rPr>
      </w:pP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I. Общие требования 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</w:pPr>
      <w:r>
        <w:rPr>
          <w:sz w:val="28"/>
          <w:szCs w:val="28"/>
        </w:rPr>
        <w:t xml:space="preserve">1.1. Настоящие требования к организации и проведению муниципального этапа всероссийской олимпиады школьников (далее – муниципальный этап олимпиады) по общеобразовательным предметам на территории </w:t>
      </w:r>
      <w:r>
        <w:rPr>
          <w:bCs/>
          <w:sz w:val="28"/>
          <w:szCs w:val="28"/>
        </w:rPr>
        <w:t>муниципального района имени Лазо Хабаровского края</w:t>
      </w:r>
      <w:r>
        <w:rPr>
          <w:sz w:val="28"/>
          <w:szCs w:val="28"/>
        </w:rPr>
        <w:t xml:space="preserve"> в 2022/2023 учебном году (далее – Требования) разработаны на основании приказа Министерства образования и науки Российской Федерации от </w:t>
      </w:r>
      <w:r>
        <w:rPr>
          <w:sz w:val="28"/>
          <w:szCs w:val="28"/>
        </w:rPr>
        <w:br/>
        <w:t>27 ноября 2020 года № 678 "Об утверждении Порядка проведения всероссийской олимпиады школьников" (далее – Порядок проведения олимпиады) определяют правила проведения олимпиады школьников на муниципальном этапе всероссийской олимпиады школьников по общеобразовательным предметам, их организационно-методическое обеспечение и предназначены для организаторов муниципального этапа олимпиады, осуществляющих необходимую работу в пунктах его проведения, муниципальных предметно-методических комиссий, членов жюри, обеспечивающих проверку выполненных работ, и участников муниципального этапа олимпиады.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 (далее – олимпиадные задания) и требованиям к организации и проведению муниципального этапа олимпиады с использованием ИКТ по каждому общеобразовательному предмету.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II. Сроки и место проведения муниципального этапа олимпиады</w:t>
      </w:r>
    </w:p>
    <w:p w:rsidR="00402021" w:rsidRDefault="00402021" w:rsidP="00402021">
      <w:pPr>
        <w:pStyle w:val="a4"/>
        <w:numPr>
          <w:ilvl w:val="1"/>
          <w:numId w:val="1"/>
        </w:numPr>
        <w:spacing w:after="0" w:line="200" w:lineRule="atLeast"/>
        <w:ind w:left="0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и места проведения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по каждому общеобразовательному предмету устанавливаются приказом Управления образования администрации муниципального района имени Лазо (далее – Управление образования). Срок окончания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– 12 декабря 2021 г.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III. Участники олимпиады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 </w:t>
      </w:r>
      <w:r>
        <w:rPr>
          <w:bCs/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этапе олимпиады на добровольной основе принимают индивидуальное участие обучающиеся 7-11 классов организаций, </w:t>
      </w:r>
      <w:r>
        <w:rPr>
          <w:sz w:val="28"/>
          <w:szCs w:val="28"/>
        </w:rPr>
        <w:lastRenderedPageBreak/>
        <w:t xml:space="preserve">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402021" w:rsidRDefault="00402021" w:rsidP="00402021">
      <w:pPr>
        <w:pStyle w:val="a4"/>
        <w:numPr>
          <w:ilvl w:val="1"/>
          <w:numId w:val="2"/>
        </w:numPr>
        <w:spacing w:after="0" w:line="200" w:lineRule="atLeast"/>
        <w:ind w:left="0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их прохождения на последующие этапы олимпиады данные участники выполняют олимпиадные задания, разработанные для класса, который они выбрали на </w:t>
      </w:r>
      <w:r>
        <w:rPr>
          <w:bCs/>
          <w:sz w:val="28"/>
          <w:szCs w:val="28"/>
        </w:rPr>
        <w:t>муниципальном</w:t>
      </w:r>
      <w:r>
        <w:rPr>
          <w:sz w:val="28"/>
          <w:szCs w:val="28"/>
        </w:rPr>
        <w:t xml:space="preserve"> этапе олимпиады.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IV. Победители и призеры муниципального этапа олимпиады 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Квоты победителей и призёров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по общеобразовательным предметам: </w:t>
      </w:r>
    </w:p>
    <w:p w:rsidR="00402021" w:rsidRDefault="00402021" w:rsidP="00402021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Победителями муниципального этапа олимпиады признаются участники муниципального этапа олимпиады, набравшие наибольшее количество баллов, при условии, что они составляют 50 и более процентов от максимально возможных, определенных региональной предметно-методической комиссией по конкретному общеобразовательному предмету.</w:t>
      </w:r>
    </w:p>
    <w:p w:rsidR="00402021" w:rsidRDefault="00402021" w:rsidP="00402021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Призёрами муниципального этапа олимпиады признаются следующие за победителем участники, набравшие баллы, составляющие 50 и более процентов от максимально возможных, определенных региональной предметно-методической комиссией по конкретному общеобразовательному предмету.</w:t>
      </w:r>
    </w:p>
    <w:p w:rsidR="00402021" w:rsidRDefault="00402021" w:rsidP="00402021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4.1.3. Количество </w:t>
      </w:r>
      <w:r>
        <w:rPr>
          <w:sz w:val="28"/>
          <w:szCs w:val="28"/>
        </w:rPr>
        <w:t xml:space="preserve">победителей и призеров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не должно превышать 25 % от общего количества участников возрастной группы по каждому общеобразовательному предмету.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V.  Оргкомитет и жюри муниципального этапа олимпиады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Для проведения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создаются оргкомитет и жюри</w:t>
      </w:r>
      <w:r>
        <w:rPr>
          <w:bCs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этапа олимпиады.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Оргкомитет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олимпиады: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Определяет организационно-технологическую модель проведения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Обеспечивает организацию и проведение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в соответствии с утверждёнными организатором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требованиями к проведению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по каждому общеобразовательному  предмету, Порядком проведения олимпиады и действующими на момент проведения олимпиады  санитарно-эпидемиологическими требованиями к условиям и организации обучения в организациях, осуществляющих  образовательную деятельность по образовательным программам основного общего и среднего общего образования.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Осуществляет кодирование (обезличивание) олимпиадных работ участников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Несёт ответственность за жизнь и здоровье участников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во время проведения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Жюри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олимпиады: 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5.3.1. Принимает для оценивания закодированные (обезличенные) олимпиадные работы участников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– три рабочих дня, не считая дня проведения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Проводит с участниками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анализ олимпиадных заданий и их решений.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Осуществляет очно по запросу участника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показ выполненных им олимпиадных заданий.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5.3.5. Представляет результаты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её участникам.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5.3.6. Рассматривает очно апелляции участников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5.3.7. Определяет победителей и призёров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на основании рейтинга по каждому общеобразовательному предмету и в соответствии с квотой, установленной организатором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5.3.8. Оформляет и представляет организатору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результаты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(протоколы) для их утверждения.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5.3.9. Составляет и представляет организатору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5.3.10. Состав жюри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формируется из числа педагогических, научных и научно-педагогических работников и утверждается приказом Управления образования. Состав жюри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должен меняться не менее чем на пятую часть от общего числа членов не реже одного раза в пять лет.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VI. Организация и проведение муниципального этапа олимпиады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6.1. За 2 рабочих дня до проведения олимпиады муниципальный оператор скачивает задания предметной олимпиады в закрытой базе и направляет их в общеобразовательные организации. Директор общеобразовательной организации, на базе которой проводится муниципальный этап олимпиады (далее – ОО), приказом назначает ответственного за распечатку и хранение олимпиадных заданий. Распечатанные материалы для проведения </w:t>
      </w:r>
      <w:r>
        <w:rPr>
          <w:bCs/>
          <w:sz w:val="28"/>
          <w:szCs w:val="28"/>
        </w:rPr>
        <w:t>муниципального этапа олимпиады</w:t>
      </w:r>
      <w:r>
        <w:rPr>
          <w:sz w:val="28"/>
          <w:szCs w:val="28"/>
          <w:shd w:val="clear" w:color="auto" w:fill="FFFFFF"/>
        </w:rPr>
        <w:t xml:space="preserve"> хранятся до начала </w:t>
      </w:r>
      <w:r>
        <w:rPr>
          <w:bCs/>
          <w:sz w:val="28"/>
          <w:szCs w:val="28"/>
        </w:rPr>
        <w:t>муниципального этапа олимпиады</w:t>
      </w:r>
      <w:r>
        <w:rPr>
          <w:sz w:val="28"/>
          <w:szCs w:val="28"/>
          <w:shd w:val="clear" w:color="auto" w:fill="FFFFFF"/>
        </w:rPr>
        <w:t xml:space="preserve"> в ОО в сейфе. Коды к материалам для проведения </w:t>
      </w:r>
      <w:r>
        <w:rPr>
          <w:bCs/>
          <w:sz w:val="28"/>
          <w:szCs w:val="28"/>
        </w:rPr>
        <w:t>муниципального этапа олимпиады и ключам ответов публикуются на официальном сайте Центра поддержки одаренных детей ХКИРО http://cpod.ippk.ru в сроки, установленные организатором регионального этапа олимпиады.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Директор ОО определяет аудитории, в которых будет проходить муниципальный этап олимпиады, при этом допускается объединение учащихся из разных параллелей в одном кабинете. Каждому участнику муниципального этапа олимпиады должно быть предоставлено отдельное </w:t>
      </w:r>
      <w:r>
        <w:rPr>
          <w:sz w:val="28"/>
          <w:szCs w:val="28"/>
        </w:rPr>
        <w:lastRenderedPageBreak/>
        <w:t xml:space="preserve">рабочее место, оборудованное в соответствии с требованиями к проведению муниципального этапа олимпиады по каждому общеобразовательному предмету. Все рабочие места участников муниципального этапа олимпиады должны обеспечивать равные условия, соответствовать действующим на момент проведения муниципального этапа олимпиады санитарным эпидемиологическим правилам и нормам. Аудитории должны быть оборудованы видеокамерами для организации видеонаблюдения на все время проведения муниципального этапа по каждому предмету. 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Все участники муниципального этапа олимпиады перед началом муниципального этапа олимпиады проходят регистрацию. 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6.4. До начала муниципального этапа олимпиады по каждому общеобразовательному предмету дежурный по аудитории проводит инструктаж участников муниципального этапа олимпиады – информируют о продолжительности, порядке подачи апелляций о несогласии с выставленными баллами, о случаях удаления с муниципального этапа олимпиады, а также о времени и месте ознакомления с результатами муниципального этапа олимпиады.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6.5. До начала муниципального этапа олимпиады дежурный по аудитории предлагает участникам оставить личные вещи в специально определенном месте, рассаживает участников по одному за парту, предупреждает, что работа должна быть выполнена только ручкой, объявляет регламент муниципального этапа олимпиады,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муниципального этапа олимпиады не принимаются.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6.6.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6.7. Необходимо указать на доске время начала и время окончания первого тура.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6.8. Работы участников обязательно кодируются. Код работы включает в себя: код школы, предмет, класс, номер работы (например: 127001_химия 8_01) Кодировка работ осуществляется представителем ОО.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6.9. Во время проведения муниципального этапа олимпиады участники муниципального этапа олимпиады: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6.9.1. Должны соблюдать Порядок проведения олимпиады и настоящие Требования.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6.9.2. Должны следовать указаниям дежурного по аудитории.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6.9.3. Не вправе общаться друг с другом, свободно перемещаться по аудитории.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6.9.4.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6.9.5. Участникам муниципального этапа олимпиады запрещено иметь при себе и пользоваться справочной литературой и техническими средствами, </w:t>
      </w:r>
      <w:r>
        <w:rPr>
          <w:sz w:val="28"/>
          <w:szCs w:val="28"/>
        </w:rPr>
        <w:lastRenderedPageBreak/>
        <w:t>кроме указанных в Требованиях к проведению муниципального этапа олимпиады по конкретному предмету (приложение 1).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6.9.6. Участникам муниципального этапа олимпиады запрещено иметь при себе и пользоваться мобильными телефонами и иными средствами связи. При нарушении указанного требования, а также требований, содержащихся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6.9.1. – 6.9.5. Требований, участник муниципального этапа олимпиады удаляется из аудитории без права участия во всероссийской олимпиаде школьников по данному предмету в текущем учебном году.</w:t>
      </w:r>
    </w:p>
    <w:p w:rsidR="00402021" w:rsidRDefault="00402021" w:rsidP="00402021">
      <w:pPr>
        <w:pStyle w:val="a4"/>
        <w:spacing w:after="0" w:line="200" w:lineRule="atLeast"/>
        <w:ind w:firstLine="590"/>
        <w:jc w:val="both"/>
        <w:rPr>
          <w:sz w:val="28"/>
          <w:szCs w:val="28"/>
        </w:rPr>
      </w:pPr>
      <w:r>
        <w:rPr>
          <w:sz w:val="28"/>
          <w:szCs w:val="28"/>
        </w:rPr>
        <w:t>6.10. Муниципальный этап олимпиады по технологии, ОБЖ, физической культуре и экологии проводится в соответствии с методическими рекомендациями и требованиями к проведению муниципального этапа всероссийской олимпиады школьников по предмету, разработанными региональными предметно-методическими комиссиями. Защита проекта по предметам "Экология" и "Технология" записывается на видео по каждому участнику отдельно.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6.11. После окончания олимпиады дежурный по аудитории собирает бланки работ, пересчитывает их на камеру и передает ответственному за сканирование работ. Работы должны быть отсканированы отдельно по каждому частнику файлом .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и направлены в Управление образования на электронную почту </w:t>
      </w:r>
      <w:hyperlink r:id="rId5" w:history="1">
        <w:r w:rsidRPr="00D508C7">
          <w:rPr>
            <w:rStyle w:val="a3"/>
            <w:sz w:val="28"/>
            <w:szCs w:val="28"/>
            <w:lang w:val="en-US"/>
          </w:rPr>
          <w:t>rmk</w:t>
        </w:r>
        <w:r w:rsidRPr="00D508C7">
          <w:rPr>
            <w:rStyle w:val="a3"/>
            <w:sz w:val="28"/>
            <w:szCs w:val="28"/>
          </w:rPr>
          <w:t>-</w:t>
        </w:r>
        <w:r w:rsidRPr="00D508C7">
          <w:rPr>
            <w:rStyle w:val="a3"/>
            <w:sz w:val="28"/>
            <w:szCs w:val="28"/>
            <w:lang w:val="en-US"/>
          </w:rPr>
          <w:t>kursi</w:t>
        </w:r>
        <w:r w:rsidRPr="00D508C7">
          <w:rPr>
            <w:rStyle w:val="a3"/>
            <w:sz w:val="28"/>
            <w:szCs w:val="28"/>
          </w:rPr>
          <w:t>@</w:t>
        </w:r>
        <w:r w:rsidRPr="00D508C7">
          <w:rPr>
            <w:rStyle w:val="a3"/>
            <w:sz w:val="28"/>
            <w:szCs w:val="28"/>
            <w:lang w:val="en-US"/>
          </w:rPr>
          <w:t>mail</w:t>
        </w:r>
        <w:r w:rsidRPr="00D508C7">
          <w:rPr>
            <w:rStyle w:val="a3"/>
            <w:sz w:val="28"/>
            <w:szCs w:val="28"/>
          </w:rPr>
          <w:t>.</w:t>
        </w:r>
        <w:proofErr w:type="spellStart"/>
        <w:r w:rsidRPr="00D508C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508C7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2-х часов после окончания олимпиады. Записанные видеофайлы также направляются в Управление образования (либо ссылки на файлы, размещенные в Облаке или на Яндекс-диске) на указанную электронную почту.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VII. Процедура анализа и показа работ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7.1. Основная цель процедуры анализа заданий – знакомство участников муниципального этапа олимпиады с основными идеями решения каждого из предложенных заданий, а также с типичными ошибками, допущенными участниками муниципального этапа олимпиады при выполнении заданий, знакомство с критериями оценивания.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7.2. Анализ олимпиадных заданий муниципального этапа может быть организован через информационно-телекоммуникационную сеть Интернет, путем размещения ответов на задания (решения заданий) на сайте Управления образования.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VIII. Порядок проведения апелляции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8.1. Апелляция проводится в случаях несогласия участника муниципального этапа олимпиады с результатами оценивания его олимпиадной работы или нарушения процедуры проведения муниципального этапа олимпиады.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8.2. Для проведения апелляции создается апелляционная комиссия из членов жюри (не менее трех человек).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8.3. Порядок проведения апелляции доводится до сведения участников муниципального этапа олимпиады, сопровождающих их лиц перед началом проведения муниципального этапа олимпиады.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8.4. Критерии и методика оценивания олимпиадных заданий не могут быть предметом апелляции и пересмотру не подлежат.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8.5. Участнику муниципального этапа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В целях обеспечения права на объективное оценивание работы участники муниципального этапа олимпиады вправе в течение 2 рабочих дней после вывешивания первичного протокола подать в письменной форме апелляцию о несогласии с выставленными баллами жюри.    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Рассмотрение апелляции проводится с участием самого участника муниципального этапа олимпиады и (или) в присутствии родителей (законных представителей) и с использованием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8.8.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402021" w:rsidRDefault="00402021" w:rsidP="00402021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8.9.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402021" w:rsidRDefault="00402021" w:rsidP="00402021">
      <w:pPr>
        <w:pStyle w:val="a4"/>
        <w:spacing w:after="0" w:line="200" w:lineRule="atLeast"/>
        <w:jc w:val="center"/>
        <w:rPr>
          <w:sz w:val="28"/>
          <w:szCs w:val="28"/>
        </w:rPr>
      </w:pPr>
    </w:p>
    <w:p w:rsidR="00402021" w:rsidRDefault="00402021" w:rsidP="00402021">
      <w:pPr>
        <w:pStyle w:val="a4"/>
        <w:spacing w:after="0"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2646C6" w:rsidRDefault="002646C6">
      <w:bookmarkStart w:id="0" w:name="_GoBack"/>
      <w:bookmarkEnd w:id="0"/>
    </w:p>
    <w:sectPr w:rsidR="0026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C4"/>
    <w:rsid w:val="000D24C4"/>
    <w:rsid w:val="002646C6"/>
    <w:rsid w:val="00402021"/>
    <w:rsid w:val="0065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CF126-4E86-4260-8238-DE4BF21A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02021"/>
    <w:rPr>
      <w:color w:val="0000FF"/>
      <w:u w:val="single"/>
    </w:rPr>
  </w:style>
  <w:style w:type="paragraph" w:styleId="a4">
    <w:name w:val="Body Text"/>
    <w:basedOn w:val="a"/>
    <w:link w:val="a5"/>
    <w:unhideWhenUsed/>
    <w:rsid w:val="00402021"/>
    <w:pPr>
      <w:suppressAutoHyphens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020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trong"/>
    <w:qFormat/>
    <w:rsid w:val="00402021"/>
    <w:rPr>
      <w:b/>
      <w:bCs/>
    </w:rPr>
  </w:style>
  <w:style w:type="paragraph" w:customStyle="1" w:styleId="3">
    <w:name w:val="Без интервала3"/>
    <w:rsid w:val="004020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k-kur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2147</Words>
  <Characters>12242</Characters>
  <Application>Microsoft Office Word</Application>
  <DocSecurity>0</DocSecurity>
  <Lines>102</Lines>
  <Paragraphs>28</Paragraphs>
  <ScaleCrop>false</ScaleCrop>
  <Company/>
  <LinksUpToDate>false</LinksUpToDate>
  <CharactersWithSpaces>14361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2022-11-06T23:41:00Z</dcterms:created>
  <dcterms:modified xsi:type="dcterms:W3CDTF">2022-11-06T23:42:00Z</dcterms:modified>
</cp:coreProperties>
</file>